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FD17" w14:textId="77777777" w:rsidR="00D327C4" w:rsidRPr="00724417" w:rsidRDefault="00D327C4" w:rsidP="00724417">
      <w:pPr>
        <w:jc w:val="center"/>
        <w:rPr>
          <w:b/>
        </w:rPr>
      </w:pPr>
      <w:r w:rsidRPr="00724417">
        <w:rPr>
          <w:b/>
        </w:rPr>
        <w:t>How to use Food and Farm Facts</w:t>
      </w:r>
    </w:p>
    <w:p w14:paraId="11721893" w14:textId="77777777" w:rsidR="00D327C4" w:rsidRDefault="00D327C4" w:rsidP="00D327C4">
      <w:pPr>
        <w:pStyle w:val="ListParagraph"/>
        <w:numPr>
          <w:ilvl w:val="0"/>
          <w:numId w:val="1"/>
        </w:numPr>
      </w:pPr>
      <w:r>
        <w:t>At Fairs and Events</w:t>
      </w:r>
    </w:p>
    <w:p w14:paraId="6125823D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Set up a “Meet a Farmer” hour each day where farmers can discuss some of the most interesting facts with fair-goers.  </w:t>
      </w:r>
    </w:p>
    <w:p w14:paraId="770238E5" w14:textId="06D47772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Hand out pocket guides.  Include a quick “Did you know one farm feeds </w:t>
      </w:r>
      <w:r w:rsidR="007C4C87">
        <w:t xml:space="preserve">172 </w:t>
      </w:r>
      <w:r>
        <w:t>people?”  for more information read this!</w:t>
      </w:r>
    </w:p>
    <w:p w14:paraId="2B4DA81F" w14:textId="77777777" w:rsidR="00D327C4" w:rsidRDefault="00D327C4" w:rsidP="00D327C4">
      <w:pPr>
        <w:pStyle w:val="ListParagraph"/>
        <w:numPr>
          <w:ilvl w:val="0"/>
          <w:numId w:val="1"/>
        </w:numPr>
      </w:pPr>
      <w:r>
        <w:t>In the Classroom</w:t>
      </w:r>
    </w:p>
    <w:p w14:paraId="5D377BB6" w14:textId="0E13F616" w:rsidR="00D327C4" w:rsidRDefault="00D327C4" w:rsidP="00D327C4">
      <w:pPr>
        <w:pStyle w:val="ListParagraph"/>
        <w:numPr>
          <w:ilvl w:val="1"/>
          <w:numId w:val="1"/>
        </w:numPr>
      </w:pPr>
      <w:r>
        <w:t>Use the</w:t>
      </w:r>
      <w:r w:rsidR="007C4C87">
        <w:t xml:space="preserve"> free</w:t>
      </w:r>
      <w:r>
        <w:t xml:space="preserve"> </w:t>
      </w:r>
      <w:r w:rsidR="00E46330">
        <w:t xml:space="preserve">Jeopardy </w:t>
      </w:r>
      <w:r w:rsidR="00352CCC">
        <w:t xml:space="preserve">style </w:t>
      </w:r>
      <w:r w:rsidR="00E46330">
        <w:t xml:space="preserve">game for grades </w:t>
      </w:r>
      <w:r>
        <w:t xml:space="preserve">7-12 to help facilitate learning! </w:t>
      </w:r>
      <w:r w:rsidR="00352CCC">
        <w:t>4-6 are coming soon!</w:t>
      </w:r>
    </w:p>
    <w:p w14:paraId="3491D5C7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>Ask students to develop their own questions about where food comes from. Look to Food &amp; Farm Facts to answer some of their questions.</w:t>
      </w:r>
    </w:p>
    <w:p w14:paraId="59C2F2E8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Give out questions to several groups of students then have them use the book to find the answers and present them to the classroom. Were they surprised at the answers? </w:t>
      </w:r>
    </w:p>
    <w:p w14:paraId="26ED904A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Create an ag themed bulletin board using the information in the book. </w:t>
      </w:r>
    </w:p>
    <w:p w14:paraId="02C530D7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Research products that are made in your state. Create a map with different commodities on it. Have an older grade present the information to a younger grade. </w:t>
      </w:r>
    </w:p>
    <w:p w14:paraId="61EF664B" w14:textId="77777777" w:rsidR="00D327C4" w:rsidRDefault="00D327C4" w:rsidP="00D327C4">
      <w:pPr>
        <w:pStyle w:val="ListParagraph"/>
        <w:numPr>
          <w:ilvl w:val="0"/>
          <w:numId w:val="1"/>
        </w:numPr>
      </w:pPr>
      <w:r>
        <w:t>In Student Leadership Organizations</w:t>
      </w:r>
    </w:p>
    <w:p w14:paraId="3834424F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>Prior to exhibiting livestock at a fair, ha</w:t>
      </w:r>
      <w:r w:rsidR="00133F9D">
        <w:t>ve student members review Food and Farm</w:t>
      </w:r>
      <w:r>
        <w:t xml:space="preserve"> Facts. Then encourage them to have dialogues with others. </w:t>
      </w:r>
    </w:p>
    <w:p w14:paraId="47E0B33B" w14:textId="77777777" w:rsidR="00D327C4" w:rsidRDefault="00133F9D" w:rsidP="00D327C4">
      <w:pPr>
        <w:pStyle w:val="ListParagraph"/>
        <w:numPr>
          <w:ilvl w:val="1"/>
          <w:numId w:val="1"/>
        </w:numPr>
      </w:pPr>
      <w:r>
        <w:t>Allow students to review Food and</w:t>
      </w:r>
      <w:r w:rsidR="00D327C4">
        <w:t xml:space="preserve"> Farm Facts when identifying prepared speech topics. </w:t>
      </w:r>
    </w:p>
    <w:p w14:paraId="1248B2CE" w14:textId="77777777" w:rsidR="00D327C4" w:rsidRDefault="00D327C4" w:rsidP="00D327C4">
      <w:pPr>
        <w:pStyle w:val="ListParagraph"/>
        <w:numPr>
          <w:ilvl w:val="1"/>
          <w:numId w:val="1"/>
        </w:numPr>
      </w:pPr>
      <w:r w:rsidRPr="00A65A21">
        <w:t>Use as a guide for developing ag literacy resources for elementary school visits</w:t>
      </w:r>
      <w:r>
        <w:t>.</w:t>
      </w:r>
      <w:r w:rsidRPr="00A65A21">
        <w:t xml:space="preserve"> Have students pick a page and create appropriate material for their presentation</w:t>
      </w:r>
      <w:r>
        <w:t>.</w:t>
      </w:r>
    </w:p>
    <w:p w14:paraId="0A00508C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Set up a learning station at your area/district/region/state FFA conference or CDE field day. </w:t>
      </w:r>
    </w:p>
    <w:p w14:paraId="491EB7D1" w14:textId="77777777" w:rsidR="00D327C4" w:rsidRDefault="00D327C4" w:rsidP="00D327C4">
      <w:pPr>
        <w:pStyle w:val="ListParagraph"/>
        <w:numPr>
          <w:ilvl w:val="0"/>
          <w:numId w:val="1"/>
        </w:numPr>
      </w:pPr>
      <w:r>
        <w:t>Social Media</w:t>
      </w:r>
    </w:p>
    <w:p w14:paraId="3A7EA62B" w14:textId="4D4645E4" w:rsidR="00D327C4" w:rsidRDefault="00D327C4" w:rsidP="00133F9D">
      <w:pPr>
        <w:pStyle w:val="ListParagraph"/>
        <w:numPr>
          <w:ilvl w:val="1"/>
          <w:numId w:val="1"/>
        </w:numPr>
      </w:pPr>
      <w:r>
        <w:t xml:space="preserve">Use the facts to help promote ag literacy on social media. </w:t>
      </w:r>
      <w:r w:rsidR="00133F9D">
        <w:t xml:space="preserve">Visit </w:t>
      </w:r>
      <w:hyperlink r:id="rId5" w:history="1">
        <w:r w:rsidR="00B56FB2">
          <w:rPr>
            <w:rStyle w:val="Hyperlink"/>
          </w:rPr>
          <w:t>agfoundation.org</w:t>
        </w:r>
      </w:hyperlink>
      <w:r w:rsidR="00133F9D">
        <w:t xml:space="preserve"> for free downloadable images. </w:t>
      </w:r>
    </w:p>
    <w:p w14:paraId="27B97FE9" w14:textId="78521E14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Start a Farm Fact Friday!  Tweet one fact a week. </w:t>
      </w:r>
    </w:p>
    <w:p w14:paraId="0158DC55" w14:textId="7EFE5E0C" w:rsidR="00485700" w:rsidRDefault="00485700" w:rsidP="00D327C4">
      <w:pPr>
        <w:pStyle w:val="ListParagraph"/>
        <w:numPr>
          <w:ilvl w:val="1"/>
          <w:numId w:val="1"/>
        </w:numPr>
      </w:pPr>
      <w:r>
        <w:t xml:space="preserve">Use the information to write blogs – connect the facts with your own personal experiences to make the information come to life. </w:t>
      </w:r>
    </w:p>
    <w:p w14:paraId="126CE1A4" w14:textId="77777777" w:rsidR="00D327C4" w:rsidRDefault="00D327C4" w:rsidP="00D327C4">
      <w:pPr>
        <w:pStyle w:val="ListParagraph"/>
        <w:numPr>
          <w:ilvl w:val="0"/>
          <w:numId w:val="1"/>
        </w:numPr>
      </w:pPr>
      <w:r>
        <w:t>Farmer/Rancher Development</w:t>
      </w:r>
    </w:p>
    <w:p w14:paraId="76191BCE" w14:textId="5A909933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Connect local farmers with grocery stores or farmers markets. Use the book and </w:t>
      </w:r>
      <w:r w:rsidR="00485700">
        <w:t xml:space="preserve">create </w:t>
      </w:r>
      <w:r>
        <w:t xml:space="preserve">posters to help spark conversations with consumers. </w:t>
      </w:r>
    </w:p>
    <w:p w14:paraId="3C4C95C3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Have the books at county farm bureau meetings and have farmers review the facts to encourage them to confidently address consumer questions. </w:t>
      </w:r>
    </w:p>
    <w:p w14:paraId="611A3148" w14:textId="77777777" w:rsidR="00D327C4" w:rsidRDefault="00D327C4" w:rsidP="00D327C4">
      <w:pPr>
        <w:pStyle w:val="ListParagraph"/>
        <w:numPr>
          <w:ilvl w:val="0"/>
          <w:numId w:val="1"/>
        </w:numPr>
      </w:pPr>
      <w:r>
        <w:t>Beyond</w:t>
      </w:r>
    </w:p>
    <w:p w14:paraId="44E17005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>Give the book to legislatures, government officials and other influencers.</w:t>
      </w:r>
    </w:p>
    <w:p w14:paraId="179359FE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 xml:space="preserve">Leave the book in doctor and dentist offices. </w:t>
      </w:r>
    </w:p>
    <w:p w14:paraId="0AF02783" w14:textId="77777777" w:rsidR="00D327C4" w:rsidRDefault="00D327C4" w:rsidP="00D327C4">
      <w:pPr>
        <w:pStyle w:val="ListParagraph"/>
        <w:numPr>
          <w:ilvl w:val="1"/>
          <w:numId w:val="1"/>
        </w:numPr>
      </w:pPr>
      <w:r>
        <w:t>Gift the book to educators or volunteers.</w:t>
      </w:r>
    </w:p>
    <w:p w14:paraId="3A2895F2" w14:textId="77777777" w:rsidR="00FF2B89" w:rsidRDefault="00D327C4" w:rsidP="0097044F">
      <w:pPr>
        <w:pStyle w:val="ListParagraph"/>
        <w:numPr>
          <w:ilvl w:val="1"/>
          <w:numId w:val="1"/>
        </w:numPr>
      </w:pPr>
      <w:r>
        <w:t>Hand out the book or pocket guides at any public function.</w:t>
      </w:r>
    </w:p>
    <w:sectPr w:rsidR="00FF2B89" w:rsidSect="0048570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A32BC"/>
    <w:multiLevelType w:val="hybridMultilevel"/>
    <w:tmpl w:val="B8DE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C4"/>
    <w:rsid w:val="000629F3"/>
    <w:rsid w:val="00133B1B"/>
    <w:rsid w:val="00133F9D"/>
    <w:rsid w:val="001F160B"/>
    <w:rsid w:val="00352CCC"/>
    <w:rsid w:val="00485700"/>
    <w:rsid w:val="00724417"/>
    <w:rsid w:val="0074593A"/>
    <w:rsid w:val="007C4C87"/>
    <w:rsid w:val="0097044F"/>
    <w:rsid w:val="00B56FB2"/>
    <w:rsid w:val="00B71187"/>
    <w:rsid w:val="00D327C4"/>
    <w:rsid w:val="00DA4451"/>
    <w:rsid w:val="00E46330"/>
    <w:rsid w:val="00E7617B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6F4C"/>
  <w15:docId w15:val="{5220231C-773C-2244-BFC0-1B2812A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found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Recko</dc:creator>
  <cp:lastModifiedBy>Julia Recko</cp:lastModifiedBy>
  <cp:revision>2</cp:revision>
  <dcterms:created xsi:type="dcterms:W3CDTF">2021-10-25T13:33:00Z</dcterms:created>
  <dcterms:modified xsi:type="dcterms:W3CDTF">2021-10-25T13:33:00Z</dcterms:modified>
</cp:coreProperties>
</file>